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DB60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60DB605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6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7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8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9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A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B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C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60DB60D" w14:textId="03B30126" w:rsidR="000F5A52" w:rsidRPr="002A167A" w:rsidRDefault="00086B63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760DB60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60DB60F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760DB610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760DB611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760DB61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4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7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8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A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B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C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D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F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760DB620" w14:textId="1A4EFC03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086B63">
        <w:rPr>
          <w:rFonts w:ascii="Arial" w:hAnsi="Arial" w:cs="Arial"/>
          <w:b/>
          <w:sz w:val="20"/>
          <w:szCs w:val="20"/>
        </w:rPr>
        <w:t>8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760DB62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760DB622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760DB623" w14:textId="699639D1" w:rsidR="000B2479" w:rsidRPr="002A167A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86B63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8A5FAF">
        <w:rPr>
          <w:rFonts w:ascii="Arial" w:hAnsi="Arial" w:cs="Arial"/>
          <w:snapToGrid w:val="0"/>
          <w:sz w:val="20"/>
          <w:szCs w:val="20"/>
        </w:rPr>
        <w:t>Василия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A5FAF">
        <w:rPr>
          <w:rFonts w:ascii="Arial" w:hAnsi="Arial" w:cs="Arial"/>
          <w:snapToGrid w:val="0"/>
          <w:sz w:val="20"/>
          <w:szCs w:val="20"/>
        </w:rPr>
        <w:t>https://carlsbergukraine.com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 согласно Спецификации (Приложение №</w:t>
      </w:r>
      <w:r w:rsidR="00165D9B" w:rsidRPr="002A167A">
        <w:rPr>
          <w:rFonts w:ascii="Arial" w:hAnsi="Arial" w:cs="Arial"/>
          <w:snapToGrid w:val="0"/>
          <w:sz w:val="20"/>
          <w:szCs w:val="20"/>
        </w:rPr>
        <w:t>2).</w:t>
      </w:r>
    </w:p>
    <w:p w14:paraId="760DB624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</w:t>
      </w:r>
      <w:r w:rsidR="000B2479" w:rsidRPr="00086B63">
        <w:rPr>
          <w:rFonts w:ascii="Arial" w:hAnsi="Arial" w:cs="Arial"/>
          <w:snapToGrid w:val="0"/>
          <w:sz w:val="20"/>
          <w:szCs w:val="20"/>
        </w:rPr>
        <w:t xml:space="preserve">произведен </w:t>
      </w:r>
      <w:r w:rsidR="000B2479" w:rsidRPr="00086B63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760DB625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760DB626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760DB627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760DB628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760DB629" w14:textId="2C37C159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86B63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r w:rsidR="00086B63" w:rsidRPr="002A167A">
        <w:rPr>
          <w:rFonts w:ascii="Arial" w:hAnsi="Arial" w:cs="Arial"/>
          <w:sz w:val="20"/>
          <w:szCs w:val="20"/>
        </w:rPr>
        <w:t>на электронной</w:t>
      </w:r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</w:t>
      </w:r>
      <w:r w:rsidR="00086B63" w:rsidRPr="002A167A">
        <w:rPr>
          <w:rFonts w:ascii="Arial" w:hAnsi="Arial" w:cs="Arial"/>
          <w:sz w:val="20"/>
          <w:szCs w:val="20"/>
        </w:rPr>
        <w:t>уведомлением участников</w:t>
      </w:r>
      <w:r w:rsidR="000B1C55" w:rsidRPr="002A167A">
        <w:rPr>
          <w:rFonts w:ascii="Arial" w:hAnsi="Arial" w:cs="Arial"/>
          <w:sz w:val="20"/>
          <w:szCs w:val="20"/>
        </w:rPr>
        <w:t xml:space="preserve"> о такой процедуре.</w:t>
      </w:r>
    </w:p>
    <w:p w14:paraId="760DB62A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760DB62B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60DB62C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760DB62D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760DB62E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760DB62F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760DB630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760DB631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760DB632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760DB633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760DB634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760DB635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760DB636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14:paraId="760DB637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760DB638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760DB639" w14:textId="045EB53F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086B6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760DB63A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</w:t>
      </w:r>
      <w:r w:rsidR="00CD2040" w:rsidRPr="002A167A">
        <w:rPr>
          <w:rFonts w:ascii="Arial" w:hAnsi="Arial" w:cs="Arial"/>
          <w:sz w:val="20"/>
          <w:szCs w:val="20"/>
        </w:rPr>
        <w:lastRenderedPageBreak/>
        <w:t>Участника.</w:t>
      </w:r>
    </w:p>
    <w:p w14:paraId="760DB63B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760DB63C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760DB63D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760DB63E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60DB63F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60DB640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760DB641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60DB642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60DB643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60DB644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760DB645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760DB646" w14:textId="77777777" w:rsidR="000B2479" w:rsidRPr="002A167A" w:rsidRDefault="000B2479" w:rsidP="009A3A5D">
      <w:pPr>
        <w:jc w:val="both"/>
      </w:pPr>
    </w:p>
    <w:p w14:paraId="760DB64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973D02">
        <w:rPr>
          <w:rFonts w:ascii="Arial" w:hAnsi="Arial" w:cs="Arial"/>
          <w:sz w:val="20"/>
          <w:szCs w:val="20"/>
        </w:rPr>
        <w:t>4</w:t>
      </w:r>
      <w:r w:rsidR="000B2479" w:rsidRPr="00973D02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973D02">
        <w:rPr>
          <w:rFonts w:ascii="Arial" w:hAnsi="Arial" w:cs="Arial"/>
          <w:sz w:val="20"/>
          <w:szCs w:val="20"/>
        </w:rPr>
        <w:t>тендера</w:t>
      </w:r>
    </w:p>
    <w:p w14:paraId="760DB648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760DB64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60DB64A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760DB64B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760DB64C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760DB64D" w14:textId="5BCC60BF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AA853C1" w14:textId="5EEA19D4" w:rsidR="008A5FAF" w:rsidRPr="002A167A" w:rsidRDefault="008A5FAF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5.3. На каждый заказ, полученный от Организатора, оформляется отдельная Спецификация к Договору поставки.</w:t>
      </w:r>
    </w:p>
    <w:p w14:paraId="760DB64E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760DB650" w14:textId="2423E7BB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</w:t>
      </w:r>
      <w:r w:rsidR="00086B63">
        <w:rPr>
          <w:rFonts w:ascii="Arial" w:hAnsi="Arial" w:cs="Arial"/>
          <w:sz w:val="20"/>
          <w:szCs w:val="20"/>
        </w:rPr>
        <w:t>1</w:t>
      </w:r>
      <w:r w:rsidR="000B2479" w:rsidRPr="002A167A">
        <w:rPr>
          <w:rFonts w:ascii="Arial" w:hAnsi="Arial" w:cs="Arial"/>
          <w:sz w:val="20"/>
          <w:szCs w:val="20"/>
        </w:rPr>
        <w:t xml:space="preserve">.  В течение трех рабочих дней со дня принятия решения Участникам </w:t>
      </w:r>
      <w:r w:rsidR="00086B63" w:rsidRPr="002A167A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760DB651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760DB652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760DB653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760DB654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14:paraId="760DB65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760DB655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60DB656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760DB657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760DB658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14:paraId="760DB660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760DB65A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60DB65B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60DB65C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760DB65D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760DB65E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760DB65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760DB66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61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0DB662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60DB663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760DB664" w14:textId="4E5D7B9F"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 w:rsidR="0061761A">
              <w:rPr>
                <w:rFonts w:ascii="Arial" w:hAnsi="Arial" w:cs="Arial"/>
                <w:color w:val="FF0000"/>
                <w:sz w:val="20"/>
                <w:szCs w:val="20"/>
              </w:rPr>
              <w:instrText>HYPERLINK "1.%20Zayavka%20na%20uchastie%20+%20komerch.%20predlogenie.doc"</w:instrText>
            </w:r>
            <w:r w:rsidR="0061761A">
              <w:rPr>
                <w:rFonts w:ascii="Arial" w:hAnsi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542482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760DB66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6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14:paraId="760DB667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68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9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760DB66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760DB66C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760DB66D" w14:textId="56FB64BE" w:rsidR="00703596" w:rsidRPr="00B85F80" w:rsidRDefault="006A238E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Анкета участника</w:t>
              </w:r>
            </w:hyperlink>
          </w:p>
        </w:tc>
        <w:tc>
          <w:tcPr>
            <w:tcW w:w="549" w:type="dxa"/>
          </w:tcPr>
          <w:p w14:paraId="760DB66E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6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0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71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7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74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760DB675" w14:textId="77777777"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60DB676" w14:textId="5251D76D" w:rsidR="00703596" w:rsidRPr="00B85F80" w:rsidRDefault="006A238E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</w:t>
              </w:r>
            </w:hyperlink>
          </w:p>
        </w:tc>
        <w:tc>
          <w:tcPr>
            <w:tcW w:w="549" w:type="dxa"/>
          </w:tcPr>
          <w:p w14:paraId="760DB677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8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760DB679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14:paraId="760DB682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760DB67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760DB67C" w14:textId="13D58862"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1761A">
              <w:rPr>
                <w:rFonts w:ascii="Arial" w:hAnsi="Arial" w:cs="Arial"/>
                <w:b/>
                <w:sz w:val="22"/>
                <w:szCs w:val="22"/>
              </w:rPr>
              <w:t>(Киев)</w:t>
            </w:r>
          </w:p>
        </w:tc>
        <w:tc>
          <w:tcPr>
            <w:tcW w:w="1701" w:type="dxa"/>
            <w:shd w:val="pct10" w:color="auto" w:fill="auto"/>
          </w:tcPr>
          <w:p w14:paraId="760DB67D" w14:textId="251E8A89" w:rsidR="00703596" w:rsidRPr="00B85F80" w:rsidRDefault="006A238E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8A5FAF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760DB67E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F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760DB680" w14:textId="77777777"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81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61761A" w:rsidRPr="002A167A" w14:paraId="62204BDE" w14:textId="77777777" w:rsidTr="00BF3F06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1D92F7C" w14:textId="1083A349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43FF6D5B" w14:textId="2A8FA772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Коммерческое предложение </w:t>
            </w:r>
            <w:r>
              <w:rPr>
                <w:rFonts w:ascii="Arial" w:hAnsi="Arial" w:cs="Arial"/>
                <w:b/>
                <w:sz w:val="22"/>
                <w:szCs w:val="22"/>
              </w:rPr>
              <w:t>(Запорожье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39131693" w14:textId="4C2F6650" w:rsidR="0061761A" w:rsidRPr="00B85F80" w:rsidRDefault="0061761A" w:rsidP="0061761A">
            <w:pPr>
              <w:spacing w:before="120"/>
              <w:jc w:val="both"/>
              <w:rPr>
                <w:rStyle w:val="a8"/>
                <w:rFonts w:ascii="Arial" w:hAnsi="Arial" w:cs="Arial"/>
                <w:sz w:val="20"/>
                <w:szCs w:val="20"/>
              </w:rPr>
            </w:pPr>
            <w:hyperlink r:id="rId14" w:history="1">
              <w:r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2C55C910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20F4579" w14:textId="4CEA433B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52221B01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4EE92AE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61761A" w:rsidRPr="002A167A" w14:paraId="760DB689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3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760DB684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760DB685" w14:textId="77777777" w:rsidR="0061761A" w:rsidRPr="00B85F80" w:rsidRDefault="0061761A" w:rsidP="0061761A">
            <w:pPr>
              <w:spacing w:before="120"/>
              <w:jc w:val="both"/>
              <w:rPr>
                <w:rStyle w:val="a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14:paraId="760DB686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7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8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61761A" w:rsidRPr="00B953D2" w14:paraId="760DB690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A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760DB68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14:paraId="760DB68C" w14:textId="68C5262C" w:rsidR="0061761A" w:rsidRPr="00B85F80" w:rsidRDefault="0061761A" w:rsidP="0061761A">
            <w:pPr>
              <w:spacing w:before="120"/>
              <w:jc w:val="both"/>
              <w:rPr>
                <w:rStyle w:val="a8"/>
              </w:rPr>
            </w:pPr>
            <w:hyperlink r:id="rId15" w:history="1">
              <w:r>
                <w:rPr>
                  <w:rStyle w:val="a8"/>
                  <w:rFonts w:ascii="Arial" w:hAnsi="Arial" w:cs="Arial"/>
                  <w:sz w:val="20"/>
                  <w:szCs w:val="20"/>
                </w:rPr>
                <w:t>Согласие на обработку персональных данных (для ФЛП)</w:t>
              </w:r>
            </w:hyperlink>
            <w:bookmarkStart w:id="33" w:name="_GoBack"/>
            <w:bookmarkEnd w:id="33"/>
          </w:p>
        </w:tc>
        <w:tc>
          <w:tcPr>
            <w:tcW w:w="549" w:type="dxa"/>
          </w:tcPr>
          <w:p w14:paraId="760DB68D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E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F" w14:textId="77777777" w:rsidR="0061761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760DB69B" w14:textId="01CB88B6" w:rsidR="00D46D1A" w:rsidRPr="00F0591B" w:rsidRDefault="006A238E" w:rsidP="00086B63">
      <w:pPr>
        <w:spacing w:after="200" w:line="276" w:lineRule="auto"/>
        <w:rPr>
          <w:lang w:val="uk-UA"/>
        </w:rPr>
      </w:pPr>
    </w:p>
    <w:sectPr w:rsidR="00D46D1A" w:rsidRPr="00F0591B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6AA50" w14:textId="77777777" w:rsidR="006A238E" w:rsidRDefault="006A238E" w:rsidP="000B2479">
      <w:r>
        <w:separator/>
      </w:r>
    </w:p>
  </w:endnote>
  <w:endnote w:type="continuationSeparator" w:id="0">
    <w:p w14:paraId="79564C51" w14:textId="77777777" w:rsidR="006A238E" w:rsidRDefault="006A238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AA" w14:textId="37526DAC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61761A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61761A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C1" w14:textId="796AF3D9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61761A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61761A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18464" w14:textId="77777777" w:rsidR="006A238E" w:rsidRDefault="006A238E" w:rsidP="000B2479">
      <w:r>
        <w:separator/>
      </w:r>
    </w:p>
  </w:footnote>
  <w:footnote w:type="continuationSeparator" w:id="0">
    <w:p w14:paraId="51D8E15B" w14:textId="77777777" w:rsidR="006A238E" w:rsidRDefault="006A238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A4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60DB6A0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2" wp14:editId="760DB6C3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A2" w14:textId="00CB8888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A3" w14:textId="39F9406E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A8" w14:textId="77777777" w:rsidTr="002A167A">
      <w:trPr>
        <w:cantSplit/>
        <w:trHeight w:val="116"/>
      </w:trPr>
      <w:tc>
        <w:tcPr>
          <w:tcW w:w="2088" w:type="dxa"/>
          <w:vMerge/>
        </w:tcPr>
        <w:p w14:paraId="760DB6A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A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A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A9" w14:textId="77777777" w:rsidR="006C0F98" w:rsidRDefault="006A238E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B1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60DB6A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760DB6A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4" wp14:editId="760DB6C5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D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60DB6AE" w14:textId="3CA8F90B" w:rsidR="000F5A52" w:rsidRPr="000F5A52" w:rsidRDefault="00086B63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760DB6AF" w14:textId="52DDA4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0" w14:textId="15312E35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B5" w14:textId="77777777" w:rsidTr="008945EB">
      <w:trPr>
        <w:cantSplit/>
        <w:trHeight w:val="416"/>
      </w:trPr>
      <w:tc>
        <w:tcPr>
          <w:tcW w:w="2088" w:type="dxa"/>
          <w:vMerge/>
        </w:tcPr>
        <w:p w14:paraId="760DB6B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B6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60DB6BB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760DB6B7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6" wp14:editId="760DB6C7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B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B9" w14:textId="77443EFC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A" w14:textId="4A6924A4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1761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760DB6BF" w14:textId="77777777" w:rsidTr="00E6447D">
      <w:trPr>
        <w:cantSplit/>
        <w:trHeight w:val="116"/>
      </w:trPr>
      <w:tc>
        <w:tcPr>
          <w:tcW w:w="2088" w:type="dxa"/>
          <w:vMerge/>
        </w:tcPr>
        <w:p w14:paraId="760DB6B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D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E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C0" w14:textId="77777777" w:rsidR="006C0F98" w:rsidRDefault="006A238E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86B63"/>
    <w:rsid w:val="000974C7"/>
    <w:rsid w:val="000B1C55"/>
    <w:rsid w:val="000B2479"/>
    <w:rsid w:val="000C1A9E"/>
    <w:rsid w:val="000F5A52"/>
    <w:rsid w:val="00165D9B"/>
    <w:rsid w:val="00173392"/>
    <w:rsid w:val="0018498F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D5C63"/>
    <w:rsid w:val="00354A44"/>
    <w:rsid w:val="003720A0"/>
    <w:rsid w:val="00381FA0"/>
    <w:rsid w:val="003A1F47"/>
    <w:rsid w:val="003D64F6"/>
    <w:rsid w:val="003E06B2"/>
    <w:rsid w:val="004243A2"/>
    <w:rsid w:val="00434923"/>
    <w:rsid w:val="00462A9D"/>
    <w:rsid w:val="004B3645"/>
    <w:rsid w:val="00542482"/>
    <w:rsid w:val="0054744D"/>
    <w:rsid w:val="005642C1"/>
    <w:rsid w:val="00564AE3"/>
    <w:rsid w:val="00575C24"/>
    <w:rsid w:val="005C1A1D"/>
    <w:rsid w:val="005C5422"/>
    <w:rsid w:val="00601959"/>
    <w:rsid w:val="00614941"/>
    <w:rsid w:val="0061761A"/>
    <w:rsid w:val="0064569D"/>
    <w:rsid w:val="00646EE6"/>
    <w:rsid w:val="006633AD"/>
    <w:rsid w:val="006652C2"/>
    <w:rsid w:val="00680619"/>
    <w:rsid w:val="00686A6E"/>
    <w:rsid w:val="006905CF"/>
    <w:rsid w:val="00693E2E"/>
    <w:rsid w:val="006A238E"/>
    <w:rsid w:val="006B022E"/>
    <w:rsid w:val="006D0CA2"/>
    <w:rsid w:val="006E143F"/>
    <w:rsid w:val="00703596"/>
    <w:rsid w:val="0072068F"/>
    <w:rsid w:val="00736A62"/>
    <w:rsid w:val="007442F8"/>
    <w:rsid w:val="00745AD1"/>
    <w:rsid w:val="00746955"/>
    <w:rsid w:val="00766873"/>
    <w:rsid w:val="0078393D"/>
    <w:rsid w:val="00813BF8"/>
    <w:rsid w:val="00883564"/>
    <w:rsid w:val="008839A8"/>
    <w:rsid w:val="00884389"/>
    <w:rsid w:val="008A5FAF"/>
    <w:rsid w:val="008B2CF7"/>
    <w:rsid w:val="008C1938"/>
    <w:rsid w:val="008E22AC"/>
    <w:rsid w:val="008F1608"/>
    <w:rsid w:val="008F7029"/>
    <w:rsid w:val="00900D50"/>
    <w:rsid w:val="00905A9E"/>
    <w:rsid w:val="00931092"/>
    <w:rsid w:val="009411C5"/>
    <w:rsid w:val="00954448"/>
    <w:rsid w:val="00973D02"/>
    <w:rsid w:val="00982CB8"/>
    <w:rsid w:val="00994320"/>
    <w:rsid w:val="009A3A5D"/>
    <w:rsid w:val="009F15B1"/>
    <w:rsid w:val="00A2779E"/>
    <w:rsid w:val="00A303C1"/>
    <w:rsid w:val="00A31F66"/>
    <w:rsid w:val="00A41CF6"/>
    <w:rsid w:val="00A92A11"/>
    <w:rsid w:val="00AB0607"/>
    <w:rsid w:val="00AD7D2F"/>
    <w:rsid w:val="00AE4B15"/>
    <w:rsid w:val="00AE5171"/>
    <w:rsid w:val="00AF1C72"/>
    <w:rsid w:val="00AF2902"/>
    <w:rsid w:val="00B16A25"/>
    <w:rsid w:val="00B24259"/>
    <w:rsid w:val="00B4592D"/>
    <w:rsid w:val="00B63A23"/>
    <w:rsid w:val="00B85F80"/>
    <w:rsid w:val="00B94C6F"/>
    <w:rsid w:val="00C20306"/>
    <w:rsid w:val="00C31598"/>
    <w:rsid w:val="00C46EF6"/>
    <w:rsid w:val="00C84938"/>
    <w:rsid w:val="00C931A9"/>
    <w:rsid w:val="00C95105"/>
    <w:rsid w:val="00CD2040"/>
    <w:rsid w:val="00D13D13"/>
    <w:rsid w:val="00D47643"/>
    <w:rsid w:val="00D74AC0"/>
    <w:rsid w:val="00D918CE"/>
    <w:rsid w:val="00D966FE"/>
    <w:rsid w:val="00DC2A3F"/>
    <w:rsid w:val="00E02A50"/>
    <w:rsid w:val="00E0734C"/>
    <w:rsid w:val="00E40FBA"/>
    <w:rsid w:val="00E655BC"/>
    <w:rsid w:val="00E8025D"/>
    <w:rsid w:val="00E87EE7"/>
    <w:rsid w:val="00EA480B"/>
    <w:rsid w:val="00EC3EE8"/>
    <w:rsid w:val="00EE736B"/>
    <w:rsid w:val="00F0591B"/>
    <w:rsid w:val="00F56388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DB604"/>
  <w15:docId w15:val="{4E7C4724-F18A-4502-8811-7B091A04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4.%20Kommercheskoe%20predlogenie_KV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Trebovaniya%20k%20uchastniku.xls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Info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6.%20FOP%20Uvedomlenie%20+%20zgoda.doc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4.%20Kommercheskoe%20predlogenie_ZP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1A55-6EE5-424D-B80B-6E68AC99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19</cp:revision>
  <dcterms:created xsi:type="dcterms:W3CDTF">2014-07-11T08:15:00Z</dcterms:created>
  <dcterms:modified xsi:type="dcterms:W3CDTF">2018-01-16T07:51:00Z</dcterms:modified>
</cp:coreProperties>
</file>